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37" w:rsidRPr="00F30A4D" w:rsidRDefault="00F903E2" w:rsidP="002A4E98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UI/</w:t>
      </w:r>
      <w:r w:rsidRPr="00F903E2">
        <w:rPr>
          <w:rFonts w:ascii="Arial" w:hAnsi="Arial" w:cs="Arial"/>
          <w:b/>
          <w:sz w:val="28"/>
          <w:szCs w:val="20"/>
        </w:rPr>
        <w:t>UX Designer</w:t>
      </w:r>
      <w:r w:rsidR="00261037" w:rsidRPr="00F30A4D">
        <w:rPr>
          <w:rFonts w:ascii="Arial" w:hAnsi="Arial" w:cs="Arial"/>
          <w:b/>
          <w:sz w:val="28"/>
          <w:szCs w:val="20"/>
        </w:rPr>
        <w:t xml:space="preserve">– </w:t>
      </w:r>
      <w:r>
        <w:rPr>
          <w:rFonts w:ascii="Arial" w:hAnsi="Arial" w:cs="Arial"/>
          <w:b/>
          <w:sz w:val="28"/>
          <w:szCs w:val="20"/>
        </w:rPr>
        <w:t>two year fixed term contract</w:t>
      </w:r>
    </w:p>
    <w:p w:rsidR="00A33D0D" w:rsidRDefault="00261037" w:rsidP="002A4E98">
      <w:pPr>
        <w:rPr>
          <w:rFonts w:ascii="Arial" w:hAnsi="Arial" w:cs="Arial"/>
          <w:b/>
          <w:sz w:val="20"/>
          <w:szCs w:val="20"/>
        </w:rPr>
      </w:pPr>
      <w:r w:rsidRPr="00F30A4D">
        <w:rPr>
          <w:rStyle w:val="Strong"/>
          <w:rFonts w:ascii="Arial" w:hAnsi="Arial" w:cs="Arial"/>
          <w:color w:val="000000"/>
          <w:sz w:val="20"/>
          <w:szCs w:val="20"/>
        </w:rPr>
        <w:t xml:space="preserve">Department: </w:t>
      </w:r>
      <w:r w:rsidR="00F903E2">
        <w:rPr>
          <w:rStyle w:val="Strong"/>
          <w:rFonts w:ascii="Arial" w:hAnsi="Arial" w:cs="Arial"/>
          <w:b w:val="0"/>
          <w:color w:val="000000"/>
          <w:sz w:val="20"/>
          <w:szCs w:val="20"/>
        </w:rPr>
        <w:t>IT</w:t>
      </w:r>
      <w:r w:rsidRPr="00F30A4D">
        <w:rPr>
          <w:rStyle w:val="vacancyvalue"/>
          <w:rFonts w:ascii="Arial" w:hAnsi="Arial" w:cs="Arial"/>
          <w:color w:val="000000"/>
          <w:sz w:val="20"/>
          <w:szCs w:val="20"/>
        </w:rPr>
        <w:br/>
      </w:r>
      <w:r w:rsidRPr="00F30A4D">
        <w:rPr>
          <w:rStyle w:val="Strong"/>
          <w:rFonts w:ascii="Arial" w:hAnsi="Arial" w:cs="Arial"/>
          <w:color w:val="000000"/>
          <w:sz w:val="20"/>
          <w:szCs w:val="20"/>
        </w:rPr>
        <w:t xml:space="preserve">Location: </w:t>
      </w:r>
      <w:r w:rsidR="00F903E2">
        <w:rPr>
          <w:rStyle w:val="Strong"/>
          <w:rFonts w:ascii="Arial" w:hAnsi="Arial" w:cs="Arial"/>
          <w:b w:val="0"/>
          <w:color w:val="000000"/>
          <w:sz w:val="20"/>
          <w:szCs w:val="20"/>
        </w:rPr>
        <w:t>Portland Place, London</w:t>
      </w:r>
      <w:r w:rsidRPr="00F30A4D">
        <w:rPr>
          <w:rFonts w:ascii="Arial" w:hAnsi="Arial" w:cs="Arial"/>
          <w:color w:val="000000"/>
          <w:sz w:val="20"/>
          <w:szCs w:val="20"/>
        </w:rPr>
        <w:br/>
      </w:r>
      <w:r w:rsidRPr="00F30A4D">
        <w:rPr>
          <w:rStyle w:val="Strong"/>
          <w:rFonts w:ascii="Arial" w:hAnsi="Arial" w:cs="Arial"/>
          <w:color w:val="000000"/>
          <w:sz w:val="20"/>
          <w:szCs w:val="20"/>
        </w:rPr>
        <w:t xml:space="preserve">Salary: </w:t>
      </w:r>
      <w:r w:rsidR="00870685">
        <w:rPr>
          <w:rStyle w:val="Strong"/>
          <w:rFonts w:ascii="Arial" w:hAnsi="Arial" w:cs="Arial"/>
          <w:b w:val="0"/>
          <w:color w:val="000000"/>
          <w:sz w:val="20"/>
          <w:szCs w:val="20"/>
        </w:rPr>
        <w:t>up to £34,000</w:t>
      </w:r>
      <w:r w:rsidRPr="00F30A4D">
        <w:rPr>
          <w:rFonts w:ascii="Arial" w:hAnsi="Arial" w:cs="Arial"/>
          <w:color w:val="000000"/>
          <w:sz w:val="20"/>
          <w:szCs w:val="20"/>
        </w:rPr>
        <w:br/>
      </w:r>
      <w:r w:rsidR="00F903E2">
        <w:rPr>
          <w:rFonts w:ascii="Arial" w:hAnsi="Arial" w:cs="Arial"/>
          <w:b/>
          <w:sz w:val="20"/>
          <w:szCs w:val="20"/>
        </w:rPr>
        <w:t>Two year fixed term contract</w:t>
      </w:r>
    </w:p>
    <w:p w:rsidR="00261037" w:rsidRPr="00E95173" w:rsidRDefault="00261037" w:rsidP="002A4E98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E95173">
        <w:rPr>
          <w:rFonts w:ascii="Arial" w:hAnsi="Arial" w:cs="Arial"/>
          <w:sz w:val="20"/>
          <w:szCs w:val="20"/>
        </w:rPr>
        <w:t xml:space="preserve">We are seeking </w:t>
      </w:r>
      <w:r w:rsidR="00F903E2">
        <w:rPr>
          <w:rFonts w:ascii="Arial" w:eastAsia="Times New Roman" w:hAnsi="Arial" w:cs="Arial"/>
          <w:sz w:val="20"/>
          <w:szCs w:val="20"/>
          <w:lang w:eastAsia="en-GB"/>
        </w:rPr>
        <w:t xml:space="preserve">a </w:t>
      </w:r>
      <w:r w:rsidR="00F903E2" w:rsidRPr="00F903E2">
        <w:rPr>
          <w:rFonts w:ascii="Arial" w:eastAsia="Times New Roman" w:hAnsi="Arial" w:cs="Arial"/>
          <w:sz w:val="20"/>
          <w:szCs w:val="20"/>
          <w:lang w:eastAsia="en-GB"/>
        </w:rPr>
        <w:t>dynamic UI/UX Designer</w:t>
      </w:r>
      <w:r w:rsidR="00F903E2">
        <w:rPr>
          <w:rFonts w:ascii="Arial" w:eastAsia="Times New Roman" w:hAnsi="Arial" w:cs="Arial"/>
          <w:sz w:val="20"/>
          <w:szCs w:val="20"/>
          <w:lang w:eastAsia="en-GB"/>
        </w:rPr>
        <w:t xml:space="preserve"> to join the Institute of Physics (IOP) in the IT department. </w:t>
      </w:r>
    </w:p>
    <w:p w:rsidR="00261037" w:rsidRDefault="00261037" w:rsidP="002A4E98">
      <w:pPr>
        <w:rPr>
          <w:rFonts w:ascii="Arial" w:hAnsi="Arial" w:cs="Arial"/>
          <w:b/>
          <w:sz w:val="20"/>
          <w:szCs w:val="20"/>
        </w:rPr>
      </w:pPr>
      <w:r w:rsidRPr="00F30A4D">
        <w:rPr>
          <w:rFonts w:ascii="Arial" w:hAnsi="Arial" w:cs="Arial"/>
          <w:b/>
          <w:sz w:val="20"/>
          <w:szCs w:val="20"/>
        </w:rPr>
        <w:t>The role</w:t>
      </w:r>
    </w:p>
    <w:p w:rsidR="00261037" w:rsidRDefault="00F903E2" w:rsidP="002A4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an exciting role that will be </w:t>
      </w:r>
      <w:r w:rsidRPr="00F903E2">
        <w:rPr>
          <w:rFonts w:ascii="Arial" w:hAnsi="Arial" w:cs="Arial"/>
          <w:sz w:val="20"/>
          <w:szCs w:val="20"/>
        </w:rPr>
        <w:t>working to provide design solutions to our digital products and services.</w:t>
      </w:r>
      <w:r>
        <w:rPr>
          <w:rFonts w:ascii="Arial" w:hAnsi="Arial" w:cs="Arial"/>
          <w:sz w:val="20"/>
          <w:szCs w:val="20"/>
        </w:rPr>
        <w:t xml:space="preserve"> The post holder will</w:t>
      </w:r>
      <w:r w:rsidRPr="00F903E2">
        <w:rPr>
          <w:rFonts w:ascii="Arial" w:hAnsi="Arial" w:cs="Arial"/>
          <w:sz w:val="20"/>
          <w:szCs w:val="20"/>
        </w:rPr>
        <w:t xml:space="preserve"> help to build and enhance our design principles, processes and tools in digital and data work, which underpins all that we do to help realise </w:t>
      </w:r>
      <w:r>
        <w:rPr>
          <w:rFonts w:ascii="Arial" w:hAnsi="Arial" w:cs="Arial"/>
          <w:sz w:val="20"/>
          <w:szCs w:val="20"/>
        </w:rPr>
        <w:t>our</w:t>
      </w:r>
      <w:r w:rsidRPr="00F903E2">
        <w:rPr>
          <w:rFonts w:ascii="Arial" w:hAnsi="Arial" w:cs="Arial"/>
          <w:sz w:val="20"/>
          <w:szCs w:val="20"/>
        </w:rPr>
        <w:t xml:space="preserve"> strategic ambitions, taking responsibility for decisions that ensure correct design thinking and delivery.</w:t>
      </w:r>
    </w:p>
    <w:p w:rsidR="00F903E2" w:rsidRDefault="00F903E2" w:rsidP="002A4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responsibilities include:</w:t>
      </w:r>
    </w:p>
    <w:p w:rsidR="00F903E2" w:rsidRDefault="00F903E2" w:rsidP="00F903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03E2">
        <w:rPr>
          <w:rFonts w:ascii="Arial" w:hAnsi="Arial" w:cs="Arial"/>
          <w:sz w:val="20"/>
          <w:szCs w:val="20"/>
        </w:rPr>
        <w:t>Collaborat</w:t>
      </w:r>
      <w:r>
        <w:rPr>
          <w:rFonts w:ascii="Arial" w:hAnsi="Arial" w:cs="Arial"/>
          <w:sz w:val="20"/>
          <w:szCs w:val="20"/>
        </w:rPr>
        <w:t>ing</w:t>
      </w:r>
      <w:r w:rsidRPr="00F903E2">
        <w:rPr>
          <w:rFonts w:ascii="Arial" w:hAnsi="Arial" w:cs="Arial"/>
          <w:sz w:val="20"/>
          <w:szCs w:val="20"/>
        </w:rPr>
        <w:t xml:space="preserve"> with the projects’ teams to scope and deliver creative solutions for the product directi</w:t>
      </w:r>
      <w:r>
        <w:rPr>
          <w:rFonts w:ascii="Arial" w:hAnsi="Arial" w:cs="Arial"/>
          <w:sz w:val="20"/>
          <w:szCs w:val="20"/>
        </w:rPr>
        <w:t>on, visuals and user experience</w:t>
      </w:r>
    </w:p>
    <w:p w:rsidR="00F903E2" w:rsidRDefault="00F903E2" w:rsidP="00F903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</w:t>
      </w:r>
      <w:r w:rsidRPr="00F903E2">
        <w:rPr>
          <w:rFonts w:ascii="Arial" w:hAnsi="Arial" w:cs="Arial"/>
          <w:sz w:val="20"/>
          <w:szCs w:val="20"/>
        </w:rPr>
        <w:t xml:space="preserve"> wireframes, storyboards, user flows, process flows and site maps to effectively communicate interaction, d</w:t>
      </w:r>
      <w:r>
        <w:rPr>
          <w:rFonts w:ascii="Arial" w:hAnsi="Arial" w:cs="Arial"/>
          <w:sz w:val="20"/>
          <w:szCs w:val="20"/>
        </w:rPr>
        <w:t>esign ideas and user experience</w:t>
      </w:r>
    </w:p>
    <w:p w:rsidR="00F903E2" w:rsidRDefault="00F903E2" w:rsidP="00F903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03E2">
        <w:rPr>
          <w:rFonts w:ascii="Arial" w:hAnsi="Arial" w:cs="Arial"/>
          <w:sz w:val="20"/>
          <w:szCs w:val="20"/>
        </w:rPr>
        <w:t>Execut</w:t>
      </w:r>
      <w:r>
        <w:rPr>
          <w:rFonts w:ascii="Arial" w:hAnsi="Arial" w:cs="Arial"/>
          <w:sz w:val="20"/>
          <w:szCs w:val="20"/>
        </w:rPr>
        <w:t>ing</w:t>
      </w:r>
      <w:r w:rsidRPr="00F903E2">
        <w:rPr>
          <w:rFonts w:ascii="Arial" w:hAnsi="Arial" w:cs="Arial"/>
          <w:sz w:val="20"/>
          <w:szCs w:val="20"/>
        </w:rPr>
        <w:t xml:space="preserve"> all visual design stages from concept to final hand-off to developers</w:t>
      </w:r>
    </w:p>
    <w:p w:rsidR="00F903E2" w:rsidRDefault="00F903E2" w:rsidP="00F903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03E2">
        <w:rPr>
          <w:rFonts w:ascii="Arial" w:hAnsi="Arial" w:cs="Arial"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ing</w:t>
      </w:r>
      <w:r w:rsidRPr="00F903E2">
        <w:rPr>
          <w:rFonts w:ascii="Arial" w:hAnsi="Arial" w:cs="Arial"/>
          <w:sz w:val="20"/>
          <w:szCs w:val="20"/>
        </w:rPr>
        <w:t xml:space="preserve"> the work with the UI/UX Manager to create, test and delive</w:t>
      </w:r>
      <w:r w:rsidR="00B61097">
        <w:rPr>
          <w:rFonts w:ascii="Arial" w:hAnsi="Arial" w:cs="Arial"/>
          <w:sz w:val="20"/>
          <w:szCs w:val="20"/>
        </w:rPr>
        <w:t>r</w:t>
      </w:r>
      <w:r w:rsidRPr="00F903E2">
        <w:rPr>
          <w:rFonts w:ascii="Arial" w:hAnsi="Arial" w:cs="Arial"/>
          <w:sz w:val="20"/>
          <w:szCs w:val="20"/>
        </w:rPr>
        <w:t xml:space="preserve"> seamless user journeys between our digital products across multiple devices</w:t>
      </w:r>
    </w:p>
    <w:p w:rsidR="00F903E2" w:rsidRPr="00F903E2" w:rsidRDefault="00F903E2" w:rsidP="00F90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roles and responsibilities are listed in the job description</w:t>
      </w:r>
    </w:p>
    <w:p w:rsidR="00261037" w:rsidRDefault="00261037" w:rsidP="002A4E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Person</w:t>
      </w:r>
    </w:p>
    <w:p w:rsidR="00F903E2" w:rsidRDefault="00F903E2" w:rsidP="002A4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looking for an organised and proactive individual who will have strong organisational skills, allowing them to maintain a structured approach to their work. </w:t>
      </w:r>
    </w:p>
    <w:p w:rsidR="00261037" w:rsidRDefault="00F903E2" w:rsidP="002A4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have the a</w:t>
      </w:r>
      <w:r w:rsidRPr="00F903E2">
        <w:rPr>
          <w:rFonts w:ascii="Arial" w:hAnsi="Arial" w:cs="Arial"/>
          <w:sz w:val="20"/>
          <w:szCs w:val="20"/>
        </w:rPr>
        <w:t>bility to create prototypes that can be rapidly shared for user testing</w:t>
      </w:r>
      <w:r>
        <w:rPr>
          <w:rFonts w:ascii="Arial" w:hAnsi="Arial" w:cs="Arial"/>
          <w:sz w:val="20"/>
          <w:szCs w:val="20"/>
        </w:rPr>
        <w:t xml:space="preserve">, an </w:t>
      </w:r>
      <w:r w:rsidRPr="00F903E2">
        <w:rPr>
          <w:rFonts w:ascii="Arial" w:hAnsi="Arial" w:cs="Arial"/>
          <w:sz w:val="20"/>
          <w:szCs w:val="20"/>
        </w:rPr>
        <w:t>in-depth understanding of UX/UI principles and responsive design</w:t>
      </w:r>
      <w:r>
        <w:rPr>
          <w:rFonts w:ascii="Arial" w:hAnsi="Arial" w:cs="Arial"/>
          <w:sz w:val="20"/>
          <w:szCs w:val="20"/>
        </w:rPr>
        <w:t xml:space="preserve"> and p</w:t>
      </w:r>
      <w:r w:rsidRPr="00F903E2">
        <w:rPr>
          <w:rFonts w:ascii="Arial" w:hAnsi="Arial" w:cs="Arial"/>
          <w:sz w:val="20"/>
          <w:szCs w:val="20"/>
        </w:rPr>
        <w:t>roficiency using Photoshop, Illustrator, prototyping tools, visual design and wire-framing tools.</w:t>
      </w:r>
    </w:p>
    <w:p w:rsidR="00F903E2" w:rsidRDefault="00F903E2" w:rsidP="002A4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have an excellent knowledge and proven experience with HTML, CSS and JavaScript. Your significant experience and strong portfolio will demonstrate strong UI and visual design skills. </w:t>
      </w:r>
    </w:p>
    <w:p w:rsidR="00261037" w:rsidRDefault="00261037" w:rsidP="002A4E98">
      <w:pPr>
        <w:rPr>
          <w:rFonts w:ascii="Arial" w:hAnsi="Arial" w:cs="Arial"/>
          <w:b/>
          <w:sz w:val="20"/>
          <w:szCs w:val="20"/>
        </w:rPr>
      </w:pPr>
      <w:r w:rsidRPr="00261037">
        <w:rPr>
          <w:rFonts w:ascii="Arial" w:hAnsi="Arial" w:cs="Arial"/>
          <w:b/>
          <w:sz w:val="20"/>
          <w:szCs w:val="20"/>
        </w:rPr>
        <w:t>Why work with us?</w:t>
      </w:r>
    </w:p>
    <w:p w:rsidR="00E95173" w:rsidRPr="00B11FDF" w:rsidRDefault="00E95173" w:rsidP="002A4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We are</w:t>
      </w:r>
      <w:r w:rsidRPr="00F30A4D">
        <w:rPr>
          <w:rFonts w:ascii="Arial" w:hAnsi="Arial" w:cs="Arial"/>
          <w:sz w:val="20"/>
          <w:szCs w:val="20"/>
          <w:lang w:eastAsia="en-GB"/>
        </w:rPr>
        <w:t xml:space="preserve"> a charitable membership organisation </w:t>
      </w:r>
      <w:r>
        <w:rPr>
          <w:rFonts w:ascii="Arial" w:hAnsi="Arial" w:cs="Arial"/>
          <w:sz w:val="20"/>
          <w:szCs w:val="20"/>
          <w:lang w:eastAsia="en-GB"/>
        </w:rPr>
        <w:t>with</w:t>
      </w:r>
      <w:r w:rsidRPr="00B11FDF">
        <w:rPr>
          <w:rFonts w:ascii="Arial" w:hAnsi="Arial" w:cs="Arial"/>
          <w:sz w:val="20"/>
          <w:szCs w:val="20"/>
        </w:rPr>
        <w:t xml:space="preserve"> a worldwide membership from enthusiastic amateurs to those at the top </w:t>
      </w:r>
      <w:r>
        <w:rPr>
          <w:rFonts w:ascii="Arial" w:hAnsi="Arial" w:cs="Arial"/>
          <w:sz w:val="20"/>
          <w:szCs w:val="20"/>
        </w:rPr>
        <w:t xml:space="preserve">of their sector </w:t>
      </w:r>
      <w:r w:rsidRPr="00B11FDF">
        <w:rPr>
          <w:rFonts w:ascii="Arial" w:hAnsi="Arial" w:cs="Arial"/>
          <w:sz w:val="20"/>
          <w:szCs w:val="20"/>
        </w:rPr>
        <w:t>in academia, business, education and government.</w:t>
      </w:r>
    </w:p>
    <w:p w:rsidR="00E95173" w:rsidRPr="00B11FDF" w:rsidRDefault="00E95173" w:rsidP="002A4E98">
      <w:pPr>
        <w:rPr>
          <w:rFonts w:ascii="Arial" w:hAnsi="Arial" w:cs="Arial"/>
          <w:sz w:val="20"/>
          <w:szCs w:val="20"/>
        </w:rPr>
      </w:pPr>
      <w:r w:rsidRPr="00B11FDF">
        <w:rPr>
          <w:rFonts w:ascii="Arial" w:hAnsi="Arial" w:cs="Arial"/>
          <w:sz w:val="20"/>
          <w:szCs w:val="20"/>
        </w:rPr>
        <w:t>Our purpose is to gather, inspire, guide, represent and celebrate all who share a passion for physics. And, in our role as a charity, we’re here to ensure that physics delivers on its exceptional potential to benefit society.</w:t>
      </w:r>
    </w:p>
    <w:p w:rsidR="00E95173" w:rsidRPr="00261037" w:rsidRDefault="00E95173" w:rsidP="002A4E98">
      <w:pPr>
        <w:rPr>
          <w:rFonts w:ascii="Arial" w:hAnsi="Arial" w:cs="Arial"/>
          <w:sz w:val="20"/>
          <w:szCs w:val="20"/>
        </w:rPr>
      </w:pPr>
      <w:r w:rsidRPr="00261037">
        <w:rPr>
          <w:rFonts w:ascii="Arial" w:hAnsi="Arial" w:cs="Arial"/>
          <w:sz w:val="20"/>
          <w:szCs w:val="20"/>
        </w:rPr>
        <w:t>This is an exciting time to join the team in our central London office.  As we move into the next phase of our five-year strategy, which will include</w:t>
      </w:r>
      <w:r w:rsidR="00B61097">
        <w:rPr>
          <w:rFonts w:ascii="Arial" w:hAnsi="Arial" w:cs="Arial"/>
          <w:sz w:val="20"/>
          <w:szCs w:val="20"/>
        </w:rPr>
        <w:t>s</w:t>
      </w:r>
      <w:r w:rsidRPr="00261037">
        <w:rPr>
          <w:rFonts w:ascii="Arial" w:hAnsi="Arial" w:cs="Arial"/>
          <w:sz w:val="20"/>
          <w:szCs w:val="20"/>
        </w:rPr>
        <w:t xml:space="preserve"> our move to King’s Cross, close to partners such as </w:t>
      </w:r>
      <w:proofErr w:type="spellStart"/>
      <w:r w:rsidRPr="00261037">
        <w:rPr>
          <w:rFonts w:ascii="Arial" w:hAnsi="Arial" w:cs="Arial"/>
          <w:sz w:val="20"/>
          <w:szCs w:val="20"/>
        </w:rPr>
        <w:t>Wellcome</w:t>
      </w:r>
      <w:proofErr w:type="spellEnd"/>
      <w:r w:rsidRPr="00261037">
        <w:rPr>
          <w:rFonts w:ascii="Arial" w:hAnsi="Arial" w:cs="Arial"/>
          <w:sz w:val="20"/>
          <w:szCs w:val="20"/>
        </w:rPr>
        <w:t xml:space="preserve"> and Google, we are seeking new talent to help us create a contemporary organisation that is fit for the future. </w:t>
      </w:r>
    </w:p>
    <w:p w:rsidR="00261037" w:rsidRPr="00261037" w:rsidRDefault="00261037" w:rsidP="002A4E98">
      <w:pPr>
        <w:rPr>
          <w:rFonts w:ascii="Arial" w:hAnsi="Arial" w:cs="Arial"/>
          <w:sz w:val="20"/>
          <w:szCs w:val="20"/>
        </w:rPr>
      </w:pPr>
      <w:r w:rsidRPr="00261037">
        <w:rPr>
          <w:rFonts w:ascii="Arial" w:hAnsi="Arial" w:cs="Arial"/>
          <w:sz w:val="20"/>
          <w:szCs w:val="20"/>
        </w:rPr>
        <w:t xml:space="preserve">In addition to a competitive salary and professional development opportunities, we offer employees a comprehensive benefits package including an excellent pension scheme, private medical insurance </w:t>
      </w:r>
      <w:r w:rsidRPr="00261037">
        <w:rPr>
          <w:rFonts w:ascii="Arial" w:hAnsi="Arial" w:cs="Arial"/>
          <w:sz w:val="20"/>
          <w:szCs w:val="20"/>
        </w:rPr>
        <w:lastRenderedPageBreak/>
        <w:t>and generous annual leave. We also offer a range of other benefits including childcare vouchers, gym membership and interest free season ticket loans.</w:t>
      </w:r>
    </w:p>
    <w:p w:rsidR="00261037" w:rsidRDefault="00261037" w:rsidP="002A4E98">
      <w:pPr>
        <w:rPr>
          <w:rFonts w:ascii="Arial" w:hAnsi="Arial" w:cs="Arial"/>
          <w:sz w:val="20"/>
          <w:szCs w:val="20"/>
        </w:rPr>
      </w:pPr>
      <w:r w:rsidRPr="00261037">
        <w:rPr>
          <w:rFonts w:ascii="Arial" w:hAnsi="Arial" w:cs="Arial"/>
          <w:sz w:val="20"/>
          <w:szCs w:val="20"/>
        </w:rPr>
        <w:t xml:space="preserve">For further information on this role and to apply please visit the </w:t>
      </w:r>
      <w:hyperlink r:id="rId9" w:history="1">
        <w:r w:rsidRPr="00261037">
          <w:rPr>
            <w:rStyle w:val="Hyperlink"/>
            <w:rFonts w:ascii="Arial" w:hAnsi="Arial" w:cs="Arial"/>
            <w:sz w:val="20"/>
            <w:szCs w:val="20"/>
          </w:rPr>
          <w:t>IOP Jobs website</w:t>
        </w:r>
      </w:hyperlink>
      <w:r w:rsidRPr="00261037">
        <w:rPr>
          <w:rFonts w:ascii="Arial" w:hAnsi="Arial" w:cs="Arial"/>
          <w:sz w:val="20"/>
          <w:szCs w:val="20"/>
        </w:rPr>
        <w:t>.</w:t>
      </w:r>
    </w:p>
    <w:p w:rsidR="00261037" w:rsidRPr="009C7ECF" w:rsidRDefault="00C02832" w:rsidP="002A4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Hours:</w:t>
      </w:r>
      <w:r w:rsidR="00F903E2">
        <w:rPr>
          <w:rFonts w:ascii="Arial" w:hAnsi="Arial" w:cs="Arial"/>
          <w:b/>
          <w:sz w:val="20"/>
          <w:szCs w:val="20"/>
        </w:rPr>
        <w:t xml:space="preserve"> </w:t>
      </w:r>
      <w:r w:rsidR="00F903E2">
        <w:rPr>
          <w:rFonts w:ascii="Arial" w:hAnsi="Arial" w:cs="Arial"/>
          <w:sz w:val="20"/>
          <w:szCs w:val="20"/>
        </w:rPr>
        <w:t>35 hours per week</w:t>
      </w:r>
      <w:r>
        <w:rPr>
          <w:rFonts w:ascii="Arial" w:hAnsi="Arial" w:cs="Arial"/>
          <w:b/>
          <w:sz w:val="20"/>
          <w:szCs w:val="20"/>
        </w:rPr>
        <w:br/>
      </w:r>
      <w:r w:rsidR="00261037" w:rsidRPr="00261037">
        <w:rPr>
          <w:rFonts w:ascii="Arial" w:hAnsi="Arial" w:cs="Arial"/>
          <w:b/>
          <w:sz w:val="20"/>
          <w:szCs w:val="20"/>
        </w:rPr>
        <w:t>Salary:</w:t>
      </w:r>
      <w:r w:rsidR="00F903E2">
        <w:rPr>
          <w:rFonts w:ascii="Arial" w:hAnsi="Arial" w:cs="Arial"/>
          <w:b/>
          <w:sz w:val="20"/>
          <w:szCs w:val="20"/>
        </w:rPr>
        <w:t xml:space="preserve"> </w:t>
      </w:r>
      <w:r w:rsidR="00701595">
        <w:rPr>
          <w:rStyle w:val="Strong"/>
          <w:rFonts w:ascii="Arial" w:hAnsi="Arial" w:cs="Arial"/>
          <w:b w:val="0"/>
          <w:color w:val="000000"/>
          <w:sz w:val="20"/>
          <w:szCs w:val="20"/>
        </w:rPr>
        <w:t>up to £34,000</w:t>
      </w:r>
      <w:r w:rsidR="00261037">
        <w:rPr>
          <w:rFonts w:ascii="Arial" w:hAnsi="Arial" w:cs="Arial"/>
          <w:b/>
          <w:sz w:val="20"/>
          <w:szCs w:val="20"/>
        </w:rPr>
        <w:br/>
        <w:t>Grade:</w:t>
      </w:r>
      <w:r w:rsidR="00F903E2">
        <w:rPr>
          <w:rFonts w:ascii="Arial" w:hAnsi="Arial" w:cs="Arial"/>
          <w:b/>
          <w:sz w:val="20"/>
          <w:szCs w:val="20"/>
        </w:rPr>
        <w:t xml:space="preserve"> </w:t>
      </w:r>
      <w:r w:rsidR="00701595">
        <w:rPr>
          <w:rFonts w:ascii="Arial" w:hAnsi="Arial" w:cs="Arial"/>
          <w:sz w:val="20"/>
          <w:szCs w:val="20"/>
        </w:rPr>
        <w:t>B</w:t>
      </w:r>
      <w:r w:rsidR="00261037">
        <w:rPr>
          <w:rFonts w:ascii="Arial" w:hAnsi="Arial" w:cs="Arial"/>
          <w:b/>
          <w:sz w:val="20"/>
          <w:szCs w:val="20"/>
        </w:rPr>
        <w:br/>
      </w:r>
      <w:r w:rsidR="00261037">
        <w:rPr>
          <w:rFonts w:ascii="Arial" w:hAnsi="Arial" w:cs="Arial"/>
          <w:b/>
          <w:sz w:val="20"/>
          <w:szCs w:val="20"/>
        </w:rPr>
        <w:br/>
        <w:t>Closing date for applications:</w:t>
      </w:r>
      <w:r w:rsidR="00F903E2">
        <w:rPr>
          <w:rFonts w:ascii="Arial" w:hAnsi="Arial" w:cs="Arial"/>
          <w:b/>
          <w:sz w:val="20"/>
          <w:szCs w:val="20"/>
        </w:rPr>
        <w:t xml:space="preserve"> </w:t>
      </w:r>
      <w:r w:rsidR="009C7ECF">
        <w:rPr>
          <w:rFonts w:ascii="Arial" w:hAnsi="Arial" w:cs="Arial"/>
          <w:sz w:val="20"/>
          <w:szCs w:val="20"/>
        </w:rPr>
        <w:t>21 February 2018</w:t>
      </w:r>
      <w:r w:rsidR="009C7ECF">
        <w:rPr>
          <w:rFonts w:ascii="Arial" w:hAnsi="Arial" w:cs="Arial"/>
          <w:sz w:val="20"/>
          <w:szCs w:val="20"/>
        </w:rPr>
        <w:br/>
      </w:r>
      <w:r w:rsidR="00261037">
        <w:rPr>
          <w:rFonts w:ascii="Arial" w:hAnsi="Arial" w:cs="Arial"/>
          <w:b/>
          <w:sz w:val="20"/>
          <w:szCs w:val="20"/>
        </w:rPr>
        <w:t>Interview date:</w:t>
      </w:r>
      <w:r w:rsidR="00F903E2">
        <w:rPr>
          <w:rFonts w:ascii="Arial" w:hAnsi="Arial" w:cs="Arial"/>
          <w:b/>
          <w:sz w:val="20"/>
          <w:szCs w:val="20"/>
        </w:rPr>
        <w:t xml:space="preserve"> </w:t>
      </w:r>
      <w:r w:rsidR="009C7ECF">
        <w:rPr>
          <w:rFonts w:ascii="Arial" w:hAnsi="Arial" w:cs="Arial"/>
          <w:sz w:val="20"/>
          <w:szCs w:val="20"/>
        </w:rPr>
        <w:t>2 March 2018 and 5 March 2018 (2-step interview process)</w:t>
      </w:r>
    </w:p>
    <w:p w:rsidR="00261037" w:rsidRPr="00261037" w:rsidRDefault="00261037" w:rsidP="002A4E98">
      <w:pPr>
        <w:rPr>
          <w:rFonts w:ascii="Arial" w:hAnsi="Arial" w:cs="Arial"/>
          <w:i/>
          <w:sz w:val="20"/>
          <w:szCs w:val="20"/>
        </w:rPr>
      </w:pPr>
      <w:r w:rsidRPr="00261037">
        <w:rPr>
          <w:rFonts w:ascii="Arial" w:hAnsi="Arial" w:cs="Arial"/>
          <w:i/>
          <w:sz w:val="20"/>
          <w:szCs w:val="20"/>
        </w:rPr>
        <w:t>The Institute of Physics is a</w:t>
      </w:r>
      <w:r>
        <w:rPr>
          <w:rFonts w:ascii="Arial" w:hAnsi="Arial" w:cs="Arial"/>
          <w:i/>
          <w:sz w:val="20"/>
          <w:szCs w:val="20"/>
        </w:rPr>
        <w:t xml:space="preserve">n equal opportunities employer. </w:t>
      </w:r>
      <w:r w:rsidRPr="00261037">
        <w:rPr>
          <w:rFonts w:ascii="Arial" w:hAnsi="Arial" w:cs="Arial"/>
          <w:i/>
          <w:sz w:val="20"/>
          <w:szCs w:val="20"/>
        </w:rPr>
        <w:t>We request no contact from agencies or media sales.</w:t>
      </w:r>
    </w:p>
    <w:p w:rsidR="00261037" w:rsidRPr="00261037" w:rsidRDefault="00261037" w:rsidP="0026103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1037" w:rsidRPr="0026103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46" w:rsidRDefault="00D86E46" w:rsidP="00261037">
      <w:pPr>
        <w:spacing w:after="0" w:line="240" w:lineRule="auto"/>
      </w:pPr>
      <w:r>
        <w:separator/>
      </w:r>
    </w:p>
  </w:endnote>
  <w:endnote w:type="continuationSeparator" w:id="0">
    <w:p w:rsidR="00D86E46" w:rsidRDefault="00D86E46" w:rsidP="0026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46" w:rsidRDefault="00D86E46" w:rsidP="00261037">
      <w:pPr>
        <w:spacing w:after="0" w:line="240" w:lineRule="auto"/>
      </w:pPr>
      <w:r>
        <w:separator/>
      </w:r>
    </w:p>
  </w:footnote>
  <w:footnote w:type="continuationSeparator" w:id="0">
    <w:p w:rsidR="00D86E46" w:rsidRDefault="00D86E46" w:rsidP="0026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37" w:rsidRDefault="00261037">
    <w:pPr>
      <w:pStyle w:val="Header"/>
    </w:pPr>
    <w:r>
      <w:rPr>
        <w:noProof/>
        <w:lang w:eastAsia="en-GB"/>
      </w:rPr>
      <w:drawing>
        <wp:inline distT="0" distB="0" distL="0" distR="0" wp14:anchorId="7B4A39B3" wp14:editId="6994945E">
          <wp:extent cx="3381375" cy="350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P london (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104" cy="35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9A7"/>
    <w:multiLevelType w:val="hybridMultilevel"/>
    <w:tmpl w:val="9668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37"/>
    <w:rsid w:val="001378B5"/>
    <w:rsid w:val="00261037"/>
    <w:rsid w:val="002A4E98"/>
    <w:rsid w:val="002F5536"/>
    <w:rsid w:val="003237BF"/>
    <w:rsid w:val="00410E39"/>
    <w:rsid w:val="00657E0D"/>
    <w:rsid w:val="00701595"/>
    <w:rsid w:val="00731588"/>
    <w:rsid w:val="00866AD8"/>
    <w:rsid w:val="00870685"/>
    <w:rsid w:val="009C7ECF"/>
    <w:rsid w:val="00A47174"/>
    <w:rsid w:val="00B61097"/>
    <w:rsid w:val="00C02832"/>
    <w:rsid w:val="00D86E46"/>
    <w:rsid w:val="00E95173"/>
    <w:rsid w:val="00F903E2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37"/>
  </w:style>
  <w:style w:type="paragraph" w:styleId="Footer">
    <w:name w:val="footer"/>
    <w:basedOn w:val="Normal"/>
    <w:link w:val="FooterChar"/>
    <w:uiPriority w:val="99"/>
    <w:unhideWhenUsed/>
    <w:rsid w:val="0026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037"/>
  </w:style>
  <w:style w:type="paragraph" w:styleId="BalloonText">
    <w:name w:val="Balloon Text"/>
    <w:basedOn w:val="Normal"/>
    <w:link w:val="BalloonTextChar"/>
    <w:uiPriority w:val="99"/>
    <w:semiHidden/>
    <w:unhideWhenUsed/>
    <w:rsid w:val="002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61037"/>
    <w:rPr>
      <w:b/>
      <w:bCs/>
    </w:rPr>
  </w:style>
  <w:style w:type="character" w:customStyle="1" w:styleId="vacancyvalue">
    <w:name w:val="vacancy_value"/>
    <w:basedOn w:val="DefaultParagraphFont"/>
    <w:rsid w:val="00261037"/>
  </w:style>
  <w:style w:type="character" w:styleId="Hyperlink">
    <w:name w:val="Hyperlink"/>
    <w:basedOn w:val="DefaultParagraphFont"/>
    <w:uiPriority w:val="99"/>
    <w:unhideWhenUsed/>
    <w:rsid w:val="002610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37"/>
  </w:style>
  <w:style w:type="paragraph" w:styleId="Footer">
    <w:name w:val="footer"/>
    <w:basedOn w:val="Normal"/>
    <w:link w:val="FooterChar"/>
    <w:uiPriority w:val="99"/>
    <w:unhideWhenUsed/>
    <w:rsid w:val="0026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037"/>
  </w:style>
  <w:style w:type="paragraph" w:styleId="BalloonText">
    <w:name w:val="Balloon Text"/>
    <w:basedOn w:val="Normal"/>
    <w:link w:val="BalloonTextChar"/>
    <w:uiPriority w:val="99"/>
    <w:semiHidden/>
    <w:unhideWhenUsed/>
    <w:rsid w:val="002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61037"/>
    <w:rPr>
      <w:b/>
      <w:bCs/>
    </w:rPr>
  </w:style>
  <w:style w:type="character" w:customStyle="1" w:styleId="vacancyvalue">
    <w:name w:val="vacancy_value"/>
    <w:basedOn w:val="DefaultParagraphFont"/>
    <w:rsid w:val="00261037"/>
  </w:style>
  <w:style w:type="character" w:styleId="Hyperlink">
    <w:name w:val="Hyperlink"/>
    <w:basedOn w:val="DefaultParagraphFont"/>
    <w:uiPriority w:val="99"/>
    <w:unhideWhenUsed/>
    <w:rsid w:val="002610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opjobs.org/curr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B3D5-E866-46A5-8E91-BD84C3D7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Burgess</dc:creator>
  <cp:lastModifiedBy>Bethany Burgess</cp:lastModifiedBy>
  <cp:revision>5</cp:revision>
  <dcterms:created xsi:type="dcterms:W3CDTF">2018-01-17T16:22:00Z</dcterms:created>
  <dcterms:modified xsi:type="dcterms:W3CDTF">2018-01-31T15:01:00Z</dcterms:modified>
</cp:coreProperties>
</file>